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579" w:rsidRPr="001D6066" w:rsidRDefault="001D6066">
      <w:pPr>
        <w:rPr>
          <w:rFonts w:ascii="Times New Roman" w:hAnsi="Times New Roman" w:cs="Times New Roman"/>
          <w:sz w:val="28"/>
          <w:szCs w:val="28"/>
        </w:rPr>
      </w:pPr>
      <w:r w:rsidRPr="001D6066">
        <w:rPr>
          <w:rFonts w:ascii="Times New Roman" w:hAnsi="Times New Roman" w:cs="Times New Roman"/>
          <w:sz w:val="28"/>
          <w:szCs w:val="28"/>
        </w:rPr>
        <w:t>Сайты структурных подразделений:</w:t>
      </w:r>
    </w:p>
    <w:p w:rsidR="001D6066" w:rsidRDefault="001D6066">
      <w:pPr>
        <w:rPr>
          <w:rFonts w:ascii="Times New Roman" w:hAnsi="Times New Roman" w:cs="Times New Roman"/>
          <w:sz w:val="28"/>
          <w:szCs w:val="28"/>
        </w:rPr>
      </w:pPr>
      <w:r w:rsidRPr="001D6066">
        <w:rPr>
          <w:rFonts w:ascii="Times New Roman" w:hAnsi="Times New Roman" w:cs="Times New Roman"/>
          <w:sz w:val="28"/>
          <w:szCs w:val="28"/>
        </w:rPr>
        <w:t xml:space="preserve">Районная библиотека </w:t>
      </w:r>
      <w:hyperlink r:id="rId5" w:history="1">
        <w:r w:rsidRPr="001D6066">
          <w:rPr>
            <w:rStyle w:val="a3"/>
            <w:rFonts w:ascii="Times New Roman" w:hAnsi="Times New Roman" w:cs="Times New Roman"/>
            <w:sz w:val="28"/>
            <w:szCs w:val="28"/>
          </w:rPr>
          <w:t>https://ok-gafur.bash.muzkult.ru/</w:t>
        </w:r>
      </w:hyperlink>
      <w:r w:rsidRPr="001D60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066" w:rsidRDefault="001D60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сети:</w:t>
      </w:r>
    </w:p>
    <w:p w:rsidR="001D6066" w:rsidRDefault="001D60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Районный Дворец культуры: </w:t>
      </w:r>
      <w:hyperlink r:id="rId6" w:history="1">
        <w:r w:rsidRPr="00266C51">
          <w:rPr>
            <w:rStyle w:val="a3"/>
            <w:rFonts w:ascii="Times New Roman" w:hAnsi="Times New Roman" w:cs="Times New Roman"/>
            <w:sz w:val="28"/>
            <w:szCs w:val="28"/>
          </w:rPr>
          <w:t>https://vk.com/kultura_gafuri</w:t>
        </w:r>
      </w:hyperlink>
    </w:p>
    <w:p w:rsidR="001D6066" w:rsidRDefault="001D60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Кинотеатр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Кугуш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»: </w:t>
      </w:r>
      <w:hyperlink r:id="rId7" w:history="1">
        <w:r w:rsidRPr="00266C51">
          <w:rPr>
            <w:rStyle w:val="a3"/>
            <w:rFonts w:ascii="Times New Roman" w:hAnsi="Times New Roman" w:cs="Times New Roman"/>
            <w:sz w:val="28"/>
            <w:szCs w:val="28"/>
          </w:rPr>
          <w:t>https://vk.com/kugush_kino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062" w:rsidRDefault="00F940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Районная библиотека: </w:t>
      </w:r>
      <w:hyperlink r:id="rId8" w:history="1">
        <w:r w:rsidRPr="00266C51">
          <w:rPr>
            <w:rStyle w:val="a3"/>
            <w:rFonts w:ascii="Times New Roman" w:hAnsi="Times New Roman" w:cs="Times New Roman"/>
            <w:sz w:val="28"/>
            <w:szCs w:val="28"/>
          </w:rPr>
          <w:t>https://vk.com/id326093822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062" w:rsidRDefault="00F9406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D6066" w:rsidRPr="001D6066" w:rsidRDefault="001D6066">
      <w:pPr>
        <w:rPr>
          <w:rFonts w:ascii="Times New Roman" w:hAnsi="Times New Roman" w:cs="Times New Roman"/>
          <w:sz w:val="28"/>
          <w:szCs w:val="28"/>
        </w:rPr>
      </w:pPr>
    </w:p>
    <w:p w:rsidR="001D6066" w:rsidRDefault="001D6066"/>
    <w:sectPr w:rsidR="001D6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E1E"/>
    <w:rsid w:val="001D6066"/>
    <w:rsid w:val="00D55E1E"/>
    <w:rsid w:val="00DE1579"/>
    <w:rsid w:val="00F9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60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60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id3260938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kugush_kin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kultura_gafuri" TargetMode="External"/><Relationship Id="rId5" Type="http://schemas.openxmlformats.org/officeDocument/2006/relationships/hyperlink" Target="https://ok-gafur.bash.muzkul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нико</dc:creator>
  <cp:keywords/>
  <dc:description/>
  <cp:lastModifiedBy>анатолий нико</cp:lastModifiedBy>
  <cp:revision>3</cp:revision>
  <dcterms:created xsi:type="dcterms:W3CDTF">2022-12-16T05:06:00Z</dcterms:created>
  <dcterms:modified xsi:type="dcterms:W3CDTF">2022-12-16T05:13:00Z</dcterms:modified>
</cp:coreProperties>
</file>